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66" w:lineRule="auto"/>
        <w:ind w:left="533" w:right="497" w:firstLine="0"/>
        <w:jc w:val="center"/>
        <w:rPr/>
      </w:pPr>
      <w:r w:rsidDel="00000000" w:rsidR="00000000" w:rsidRPr="00000000">
        <w:rPr>
          <w:b w:val="1"/>
          <w:color w:val="000000"/>
          <w:sz w:val="44"/>
          <w:szCs w:val="44"/>
          <w:rtl w:val="0"/>
        </w:rPr>
        <w:t xml:space="preserve">Compte-rendu de la Commission Restauration </w:t>
      </w:r>
      <w:r w:rsidDel="00000000" w:rsidR="00000000" w:rsidRPr="00000000">
        <w:rPr>
          <w:rtl w:val="0"/>
        </w:rPr>
      </w:r>
    </w:p>
    <w:p w:rsidR="00000000" w:rsidDel="00000000" w:rsidP="00000000" w:rsidRDefault="00000000" w:rsidRPr="00000000" w14:paraId="00000002">
      <w:pPr>
        <w:widowControl w:val="0"/>
        <w:spacing w:after="0" w:before="224" w:line="362" w:lineRule="auto"/>
        <w:ind w:right="832" w:firstLine="869"/>
        <w:jc w:val="center"/>
        <w:rPr>
          <w:b w:val="1"/>
          <w:color w:val="000000"/>
          <w:sz w:val="44"/>
          <w:szCs w:val="44"/>
          <w:u w:val="single"/>
        </w:rPr>
      </w:pPr>
      <w:r w:rsidDel="00000000" w:rsidR="00000000" w:rsidRPr="00000000">
        <w:rPr>
          <w:b w:val="1"/>
          <w:color w:val="000000"/>
          <w:sz w:val="44"/>
          <w:szCs w:val="44"/>
          <w:rtl w:val="0"/>
        </w:rPr>
        <w:t xml:space="preserve">du Samedi 1</w:t>
      </w:r>
      <w:r w:rsidDel="00000000" w:rsidR="00000000" w:rsidRPr="00000000">
        <w:rPr>
          <w:b w:val="1"/>
          <w:sz w:val="44"/>
          <w:szCs w:val="44"/>
          <w:rtl w:val="0"/>
        </w:rPr>
        <w:t xml:space="preserve">3</w:t>
      </w:r>
      <w:r w:rsidDel="00000000" w:rsidR="00000000" w:rsidRPr="00000000">
        <w:rPr>
          <w:b w:val="1"/>
          <w:color w:val="000000"/>
          <w:sz w:val="44"/>
          <w:szCs w:val="44"/>
          <w:rtl w:val="0"/>
        </w:rPr>
        <w:t xml:space="preserve"> </w:t>
      </w:r>
      <w:r w:rsidDel="00000000" w:rsidR="00000000" w:rsidRPr="00000000">
        <w:rPr>
          <w:b w:val="1"/>
          <w:sz w:val="44"/>
          <w:szCs w:val="44"/>
          <w:rtl w:val="0"/>
        </w:rPr>
        <w:t xml:space="preserve">mars</w:t>
      </w:r>
      <w:r w:rsidDel="00000000" w:rsidR="00000000" w:rsidRPr="00000000">
        <w:rPr>
          <w:b w:val="1"/>
          <w:color w:val="000000"/>
          <w:sz w:val="44"/>
          <w:szCs w:val="44"/>
          <w:rtl w:val="0"/>
        </w:rPr>
        <w:t xml:space="preserve"> 20</w:t>
      </w:r>
      <w:r w:rsidDel="00000000" w:rsidR="00000000" w:rsidRPr="00000000">
        <w:rPr>
          <w:b w:val="1"/>
          <w:sz w:val="44"/>
          <w:szCs w:val="44"/>
          <w:rtl w:val="0"/>
        </w:rPr>
        <w:t xml:space="preserve">21</w:t>
      </w:r>
      <w:r w:rsidDel="00000000" w:rsidR="00000000" w:rsidRPr="00000000">
        <w:rPr>
          <w:b w:val="1"/>
          <w:color w:val="000000"/>
          <w:sz w:val="44"/>
          <w:szCs w:val="44"/>
          <w:rtl w:val="0"/>
        </w:rPr>
        <w:t xml:space="preserve"> </w:t>
      </w:r>
      <w:r w:rsidDel="00000000" w:rsidR="00000000" w:rsidRPr="00000000">
        <w:rPr>
          <w:b w:val="1"/>
          <w:color w:val="000000"/>
          <w:sz w:val="44"/>
          <w:szCs w:val="44"/>
          <w:u w:val="single"/>
          <w:rtl w:val="0"/>
        </w:rPr>
        <w:t xml:space="preserve"> </w:t>
      </w:r>
    </w:p>
    <w:p w:rsidR="00000000" w:rsidDel="00000000" w:rsidP="00000000" w:rsidRDefault="00000000" w:rsidRPr="00000000" w14:paraId="00000003">
      <w:pPr>
        <w:widowControl w:val="0"/>
        <w:spacing w:after="0" w:before="224" w:line="362" w:lineRule="auto"/>
        <w:ind w:right="832" w:firstLine="869"/>
        <w:rPr>
          <w:b w:val="1"/>
          <w:sz w:val="28"/>
          <w:szCs w:val="28"/>
          <w:u w:val="single"/>
        </w:rPr>
      </w:pPr>
      <w:r w:rsidDel="00000000" w:rsidR="00000000" w:rsidRPr="00000000">
        <w:rPr>
          <w:rtl w:val="0"/>
        </w:rPr>
      </w:r>
    </w:p>
    <w:p w:rsidR="00000000" w:rsidDel="00000000" w:rsidP="00000000" w:rsidRDefault="00000000" w:rsidRPr="00000000" w14:paraId="00000004">
      <w:pPr>
        <w:widowControl w:val="0"/>
        <w:spacing w:after="0" w:before="224" w:line="362" w:lineRule="auto"/>
        <w:ind w:right="832" w:firstLine="0"/>
        <w:rPr>
          <w:b w:val="1"/>
          <w:color w:val="000000"/>
          <w:sz w:val="28"/>
          <w:szCs w:val="28"/>
        </w:rPr>
      </w:pPr>
      <w:r w:rsidDel="00000000" w:rsidR="00000000" w:rsidRPr="00000000">
        <w:rPr>
          <w:b w:val="1"/>
          <w:color w:val="000000"/>
          <w:sz w:val="28"/>
          <w:szCs w:val="28"/>
          <w:u w:val="single"/>
          <w:rtl w:val="0"/>
        </w:rPr>
        <w:t xml:space="preserve">PARTICIPANTS :</w:t>
      </w:r>
      <w:r w:rsidDel="00000000" w:rsidR="00000000" w:rsidRPr="00000000">
        <w:rPr>
          <w:b w:val="1"/>
          <w:color w:val="000000"/>
          <w:sz w:val="28"/>
          <w:szCs w:val="28"/>
          <w:rtl w:val="0"/>
        </w:rPr>
        <w:t xml:space="preserve"> </w:t>
      </w:r>
    </w:p>
    <w:p w:rsidR="00000000" w:rsidDel="00000000" w:rsidP="00000000" w:rsidRDefault="00000000" w:rsidRPr="00000000" w14:paraId="00000005">
      <w:pPr>
        <w:widowControl w:val="0"/>
        <w:spacing w:after="0" w:before="237" w:line="446" w:lineRule="auto"/>
        <w:ind w:left="18" w:right="220" w:firstLine="4.000000000000002"/>
        <w:rPr>
          <w:b w:val="1"/>
        </w:rPr>
      </w:pPr>
      <w:r w:rsidDel="00000000" w:rsidR="00000000" w:rsidRPr="00000000">
        <w:rPr>
          <w:b w:val="1"/>
          <w:rtl w:val="0"/>
        </w:rPr>
        <w:t xml:space="preserve">4 Élèves représentants des écoles :</w:t>
      </w:r>
    </w:p>
    <w:p w:rsidR="00000000" w:rsidDel="00000000" w:rsidP="00000000" w:rsidRDefault="00000000" w:rsidRPr="00000000" w14:paraId="00000006">
      <w:pPr>
        <w:widowControl w:val="0"/>
        <w:spacing w:after="0" w:before="237" w:line="446" w:lineRule="auto"/>
        <w:ind w:left="18" w:right="220" w:firstLine="4.000000000000002"/>
        <w:rPr/>
      </w:pPr>
      <w:r w:rsidDel="00000000" w:rsidR="00000000" w:rsidRPr="00000000">
        <w:rPr>
          <w:rtl w:val="0"/>
        </w:rPr>
        <w:t xml:space="preserve">Chevereau Anna et Sakkal Louna pour Auguste RENOIR </w:t>
      </w:r>
    </w:p>
    <w:p w:rsidR="00000000" w:rsidDel="00000000" w:rsidP="00000000" w:rsidRDefault="00000000" w:rsidRPr="00000000" w14:paraId="00000007">
      <w:pPr>
        <w:widowControl w:val="0"/>
        <w:spacing w:after="0" w:before="237" w:line="446" w:lineRule="auto"/>
        <w:ind w:left="18" w:right="220" w:firstLine="4.000000000000002"/>
        <w:rPr/>
      </w:pPr>
      <w:r w:rsidDel="00000000" w:rsidR="00000000" w:rsidRPr="00000000">
        <w:rPr>
          <w:rtl w:val="0"/>
        </w:rPr>
        <w:t xml:space="preserve"> et Long Yanaël et Rousseau Léa pour Gérard Philippe élémentaire.</w:t>
      </w:r>
    </w:p>
    <w:p w:rsidR="00000000" w:rsidDel="00000000" w:rsidP="00000000" w:rsidRDefault="00000000" w:rsidRPr="00000000" w14:paraId="00000008">
      <w:pPr>
        <w:widowControl w:val="0"/>
        <w:spacing w:line="240" w:lineRule="auto"/>
        <w:ind w:left="22" w:firstLine="0"/>
        <w:rPr>
          <w:b w:val="1"/>
          <w:color w:val="000000"/>
        </w:rPr>
      </w:pPr>
      <w:r w:rsidDel="00000000" w:rsidR="00000000" w:rsidRPr="00000000">
        <w:rPr>
          <w:b w:val="1"/>
          <w:color w:val="000000"/>
          <w:rtl w:val="0"/>
        </w:rPr>
        <w:t xml:space="preserve">Représentant Mairie : </w:t>
      </w:r>
    </w:p>
    <w:p w:rsidR="00000000" w:rsidDel="00000000" w:rsidP="00000000" w:rsidRDefault="00000000" w:rsidRPr="00000000" w14:paraId="00000009">
      <w:pPr>
        <w:widowControl w:val="0"/>
        <w:spacing w:after="0" w:before="237" w:line="240" w:lineRule="auto"/>
        <w:ind w:left="23" w:firstLine="0"/>
        <w:rPr>
          <w:color w:val="000000"/>
        </w:rPr>
      </w:pPr>
      <w:r w:rsidDel="00000000" w:rsidR="00000000" w:rsidRPr="00000000">
        <w:rPr>
          <w:color w:val="000000"/>
          <w:rtl w:val="0"/>
        </w:rPr>
        <w:t xml:space="preserve">Mme HULOT Armelle, responsable du service enfance </w:t>
      </w:r>
    </w:p>
    <w:p w:rsidR="00000000" w:rsidDel="00000000" w:rsidP="00000000" w:rsidRDefault="00000000" w:rsidRPr="00000000" w14:paraId="0000000A">
      <w:pPr>
        <w:widowControl w:val="0"/>
        <w:spacing w:after="0" w:before="237" w:line="240" w:lineRule="auto"/>
        <w:ind w:left="23" w:firstLine="0"/>
        <w:rPr>
          <w:color w:val="000000"/>
        </w:rPr>
      </w:pPr>
      <w:r w:rsidDel="00000000" w:rsidR="00000000" w:rsidRPr="00000000">
        <w:rPr>
          <w:color w:val="000000"/>
          <w:rtl w:val="0"/>
        </w:rPr>
        <w:t xml:space="preserve">Mme </w:t>
      </w:r>
      <w:r w:rsidDel="00000000" w:rsidR="00000000" w:rsidRPr="00000000">
        <w:rPr>
          <w:rtl w:val="0"/>
        </w:rPr>
        <w:t xml:space="preserve">SANS Eve</w:t>
      </w:r>
      <w:r w:rsidDel="00000000" w:rsidR="00000000" w:rsidRPr="00000000">
        <w:rPr>
          <w:color w:val="000000"/>
          <w:rtl w:val="0"/>
        </w:rPr>
        <w:t xml:space="preserve">, </w:t>
      </w:r>
      <w:r w:rsidDel="00000000" w:rsidR="00000000" w:rsidRPr="00000000">
        <w:rPr>
          <w:rtl w:val="0"/>
        </w:rPr>
        <w:t xml:space="preserve">Maire, adjointe à l’enfance et éducation</w:t>
      </w:r>
      <w:r w:rsidDel="00000000" w:rsidR="00000000" w:rsidRPr="00000000">
        <w:rPr>
          <w:color w:val="000000"/>
          <w:rtl w:val="0"/>
        </w:rPr>
        <w:t xml:space="preserve"> </w:t>
      </w:r>
    </w:p>
    <w:p w:rsidR="00000000" w:rsidDel="00000000" w:rsidP="00000000" w:rsidRDefault="00000000" w:rsidRPr="00000000" w14:paraId="0000000B">
      <w:pPr>
        <w:widowControl w:val="0"/>
        <w:spacing w:after="0" w:before="237" w:line="240" w:lineRule="auto"/>
        <w:ind w:left="23" w:firstLine="0"/>
        <w:rPr/>
      </w:pPr>
      <w:r w:rsidDel="00000000" w:rsidR="00000000" w:rsidRPr="00000000">
        <w:rPr>
          <w:rtl w:val="0"/>
        </w:rPr>
        <w:t xml:space="preserve">M REBOUILLEAU Thierry, conseiller délégué au patrimoine et à la voirie communale</w:t>
      </w:r>
    </w:p>
    <w:p w:rsidR="00000000" w:rsidDel="00000000" w:rsidP="00000000" w:rsidRDefault="00000000" w:rsidRPr="00000000" w14:paraId="0000000C">
      <w:pPr>
        <w:widowControl w:val="0"/>
        <w:spacing w:after="0" w:before="237" w:line="240" w:lineRule="auto"/>
        <w:ind w:left="23" w:firstLine="0"/>
        <w:rPr/>
      </w:pPr>
      <w:r w:rsidDel="00000000" w:rsidR="00000000" w:rsidRPr="00000000">
        <w:rPr>
          <w:rtl w:val="0"/>
        </w:rPr>
        <w:t xml:space="preserve">M MARSAL Pierre-olivier, conseiller délégué à la jeunesse</w:t>
      </w:r>
    </w:p>
    <w:p w:rsidR="00000000" w:rsidDel="00000000" w:rsidP="00000000" w:rsidRDefault="00000000" w:rsidRPr="00000000" w14:paraId="0000000D">
      <w:pPr>
        <w:widowControl w:val="0"/>
        <w:spacing w:after="0" w:before="237" w:line="240" w:lineRule="auto"/>
        <w:ind w:left="23" w:firstLine="0"/>
        <w:rPr/>
      </w:pPr>
      <w:r w:rsidDel="00000000" w:rsidR="00000000" w:rsidRPr="00000000">
        <w:rPr>
          <w:color w:val="000000"/>
          <w:rtl w:val="0"/>
        </w:rPr>
        <w:t xml:space="preserve">Mme P</w:t>
      </w:r>
      <w:r w:rsidDel="00000000" w:rsidR="00000000" w:rsidRPr="00000000">
        <w:rPr>
          <w:rtl w:val="0"/>
        </w:rPr>
        <w:t xml:space="preserve">ERIGOIS</w:t>
      </w:r>
      <w:r w:rsidDel="00000000" w:rsidR="00000000" w:rsidRPr="00000000">
        <w:rPr>
          <w:color w:val="000000"/>
          <w:rtl w:val="0"/>
        </w:rPr>
        <w:t xml:space="preserve"> Charlène, Cuisinière du site </w:t>
      </w:r>
      <w:r w:rsidDel="00000000" w:rsidR="00000000" w:rsidRPr="00000000">
        <w:rPr>
          <w:rtl w:val="0"/>
        </w:rPr>
        <w:t xml:space="preserve">maison de l’enfance</w:t>
      </w:r>
    </w:p>
    <w:p w:rsidR="00000000" w:rsidDel="00000000" w:rsidP="00000000" w:rsidRDefault="00000000" w:rsidRPr="00000000" w14:paraId="0000000E">
      <w:pPr>
        <w:widowControl w:val="0"/>
        <w:spacing w:after="0" w:before="237" w:line="240" w:lineRule="auto"/>
        <w:rPr>
          <w:b w:val="1"/>
          <w:color w:val="000000"/>
        </w:rPr>
      </w:pPr>
      <w:r w:rsidDel="00000000" w:rsidR="00000000" w:rsidRPr="00000000">
        <w:rPr>
          <w:b w:val="1"/>
          <w:color w:val="000000"/>
          <w:rtl w:val="0"/>
        </w:rPr>
        <w:t xml:space="preserve">Parents d’Elèves : </w:t>
      </w:r>
    </w:p>
    <w:p w:rsidR="00000000" w:rsidDel="00000000" w:rsidP="00000000" w:rsidRDefault="00000000" w:rsidRPr="00000000" w14:paraId="0000000F">
      <w:pPr>
        <w:widowControl w:val="0"/>
        <w:spacing w:after="0" w:before="237" w:line="446" w:lineRule="auto"/>
        <w:ind w:left="18" w:right="220" w:firstLine="4.000000000000002"/>
        <w:rPr>
          <w:b w:val="1"/>
          <w:sz w:val="28"/>
          <w:szCs w:val="28"/>
          <w:u w:val="single"/>
        </w:rPr>
      </w:pPr>
      <w:r w:rsidDel="00000000" w:rsidR="00000000" w:rsidRPr="00000000">
        <w:rPr>
          <w:rtl w:val="0"/>
        </w:rPr>
        <w:t xml:space="preserve">Marylaure CHANDELIER-BOBET , Noura BELHADJ, Alexandre LEPROUST</w:t>
      </w:r>
      <w:r w:rsidDel="00000000" w:rsidR="00000000" w:rsidRPr="00000000">
        <w:rPr>
          <w:rtl w:val="0"/>
        </w:rPr>
      </w:r>
    </w:p>
    <w:p w:rsidR="00000000" w:rsidDel="00000000" w:rsidP="00000000" w:rsidRDefault="00000000" w:rsidRPr="00000000" w14:paraId="00000010">
      <w:pPr>
        <w:widowControl w:val="0"/>
        <w:spacing w:after="0" w:before="237" w:line="446" w:lineRule="auto"/>
        <w:ind w:left="18" w:right="220" w:firstLine="4.000000000000002"/>
        <w:rPr>
          <w:b w:val="1"/>
          <w:color w:val="000000"/>
          <w:sz w:val="28"/>
          <w:szCs w:val="28"/>
        </w:rPr>
      </w:pPr>
      <w:r w:rsidDel="00000000" w:rsidR="00000000" w:rsidRPr="00000000">
        <w:rPr>
          <w:b w:val="1"/>
          <w:color w:val="000000"/>
          <w:sz w:val="28"/>
          <w:szCs w:val="28"/>
          <w:u w:val="single"/>
          <w:rtl w:val="0"/>
        </w:rPr>
        <w:t xml:space="preserve">SUJETS A L’ORDRE DU JOUR</w:t>
      </w:r>
      <w:r w:rsidDel="00000000" w:rsidR="00000000" w:rsidRPr="00000000">
        <w:rPr>
          <w:b w:val="1"/>
          <w:color w:val="000000"/>
          <w:sz w:val="28"/>
          <w:szCs w:val="28"/>
          <w:rtl w:val="0"/>
        </w:rPr>
        <w:t xml:space="preserve"> </w:t>
      </w:r>
    </w:p>
    <w:p w:rsidR="00000000" w:rsidDel="00000000" w:rsidP="00000000" w:rsidRDefault="00000000" w:rsidRPr="00000000" w14:paraId="00000011">
      <w:pPr>
        <w:widowControl w:val="0"/>
        <w:spacing w:after="0" w:before="251" w:line="240" w:lineRule="auto"/>
        <w:ind w:left="35" w:firstLine="0"/>
        <w:rPr>
          <w:color w:val="000000"/>
        </w:rPr>
      </w:pPr>
      <w:r w:rsidDel="00000000" w:rsidR="00000000" w:rsidRPr="00000000">
        <w:rPr>
          <w:color w:val="000000"/>
          <w:rtl w:val="0"/>
        </w:rPr>
        <w:t xml:space="preserve">• Point sur </w:t>
      </w:r>
      <w:r w:rsidDel="00000000" w:rsidR="00000000" w:rsidRPr="00000000">
        <w:rPr>
          <w:rtl w:val="0"/>
        </w:rPr>
        <w:t xml:space="preserve">les réflexions municipales concernant la restauration</w:t>
      </w:r>
      <w:r w:rsidDel="00000000" w:rsidR="00000000" w:rsidRPr="00000000">
        <w:rPr>
          <w:color w:val="000000"/>
          <w:rtl w:val="0"/>
        </w:rPr>
        <w:t xml:space="preserve"> </w:t>
      </w:r>
    </w:p>
    <w:p w:rsidR="00000000" w:rsidDel="00000000" w:rsidP="00000000" w:rsidRDefault="00000000" w:rsidRPr="00000000" w14:paraId="00000012">
      <w:pPr>
        <w:widowControl w:val="0"/>
        <w:spacing w:after="0" w:before="237" w:line="240" w:lineRule="auto"/>
        <w:ind w:left="35" w:firstLine="0"/>
        <w:rPr>
          <w:color w:val="000000"/>
        </w:rPr>
      </w:pPr>
      <w:r w:rsidDel="00000000" w:rsidR="00000000" w:rsidRPr="00000000">
        <w:rPr>
          <w:color w:val="000000"/>
          <w:rtl w:val="0"/>
        </w:rPr>
        <w:t xml:space="preserve">• Bilan du plan alimentaire : septembre 2020 à </w:t>
      </w:r>
      <w:r w:rsidDel="00000000" w:rsidR="00000000" w:rsidRPr="00000000">
        <w:rPr>
          <w:rtl w:val="0"/>
        </w:rPr>
        <w:t xml:space="preserve">mars 2021</w:t>
      </w:r>
      <w:r w:rsidDel="00000000" w:rsidR="00000000" w:rsidRPr="00000000">
        <w:rPr>
          <w:color w:val="000000"/>
          <w:rtl w:val="0"/>
        </w:rPr>
        <w:t xml:space="preserve"> </w:t>
      </w:r>
    </w:p>
    <w:p w:rsidR="00000000" w:rsidDel="00000000" w:rsidP="00000000" w:rsidRDefault="00000000" w:rsidRPr="00000000" w14:paraId="00000013">
      <w:pPr>
        <w:widowControl w:val="0"/>
        <w:spacing w:after="0" w:before="237" w:line="240" w:lineRule="auto"/>
        <w:ind w:left="35" w:firstLine="0"/>
        <w:rPr>
          <w:color w:val="000000"/>
        </w:rPr>
      </w:pPr>
      <w:r w:rsidDel="00000000" w:rsidR="00000000" w:rsidRPr="00000000">
        <w:rPr>
          <w:color w:val="000000"/>
          <w:rtl w:val="0"/>
        </w:rPr>
        <w:t xml:space="preserve">• Proposition du plan alimentaire :</w:t>
      </w:r>
      <w:r w:rsidDel="00000000" w:rsidR="00000000" w:rsidRPr="00000000">
        <w:rPr>
          <w:rtl w:val="0"/>
        </w:rPr>
        <w:t xml:space="preserve">avril à juillet 2021</w:t>
      </w:r>
      <w:r w:rsidDel="00000000" w:rsidR="00000000" w:rsidRPr="00000000">
        <w:rPr>
          <w:color w:val="000000"/>
          <w:rtl w:val="0"/>
        </w:rPr>
        <w:t xml:space="preserve"> </w:t>
      </w:r>
    </w:p>
    <w:p w:rsidR="00000000" w:rsidDel="00000000" w:rsidP="00000000" w:rsidRDefault="00000000" w:rsidRPr="00000000" w14:paraId="00000014">
      <w:pPr>
        <w:widowControl w:val="0"/>
        <w:spacing w:after="0" w:before="237" w:line="240" w:lineRule="auto"/>
        <w:ind w:left="35" w:firstLine="0"/>
        <w:rPr/>
      </w:pPr>
      <w:r w:rsidDel="00000000" w:rsidR="00000000" w:rsidRPr="00000000">
        <w:rPr>
          <w:rtl w:val="0"/>
        </w:rPr>
        <w:t xml:space="preserve">• Questions diverses</w:t>
      </w:r>
    </w:p>
    <w:p w:rsidR="00000000" w:rsidDel="00000000" w:rsidP="00000000" w:rsidRDefault="00000000" w:rsidRPr="00000000" w14:paraId="00000015">
      <w:pPr>
        <w:widowControl w:val="0"/>
        <w:spacing w:after="0" w:before="237" w:line="240" w:lineRule="auto"/>
        <w:ind w:left="35" w:firstLine="0"/>
        <w:rPr>
          <w:color w:val="000000"/>
        </w:rPr>
      </w:pPr>
      <w:r w:rsidDel="00000000" w:rsidR="00000000" w:rsidRPr="00000000">
        <w:rPr>
          <w:rtl w:val="0"/>
        </w:rPr>
      </w:r>
    </w:p>
    <w:p w:rsidR="00000000" w:rsidDel="00000000" w:rsidP="00000000" w:rsidRDefault="00000000" w:rsidRPr="00000000" w14:paraId="00000016">
      <w:pPr>
        <w:widowControl w:val="0"/>
        <w:spacing w:after="0" w:before="237" w:line="266" w:lineRule="auto"/>
        <w:ind w:left="731" w:right="38" w:hanging="344"/>
        <w:rPr>
          <w:b w:val="1"/>
        </w:rPr>
      </w:pPr>
      <w:r w:rsidDel="00000000" w:rsidR="00000000" w:rsidRPr="00000000">
        <w:rPr>
          <w:b w:val="1"/>
          <w:color w:val="000000"/>
          <w:rtl w:val="0"/>
        </w:rPr>
        <w:t xml:space="preserve">1- Point sur</w:t>
      </w:r>
      <w:r w:rsidDel="00000000" w:rsidR="00000000" w:rsidRPr="00000000">
        <w:rPr>
          <w:b w:val="1"/>
          <w:rtl w:val="0"/>
        </w:rPr>
        <w:t xml:space="preserve"> les réflexions municipales concernant la restauration</w:t>
      </w:r>
    </w:p>
    <w:p w:rsidR="00000000" w:rsidDel="00000000" w:rsidP="00000000" w:rsidRDefault="00000000" w:rsidRPr="00000000" w14:paraId="00000017">
      <w:pPr>
        <w:widowControl w:val="0"/>
        <w:spacing w:after="0" w:before="237" w:line="266" w:lineRule="auto"/>
        <w:ind w:right="38" w:firstLine="0"/>
        <w:rPr/>
      </w:pPr>
      <w:r w:rsidDel="00000000" w:rsidR="00000000" w:rsidRPr="00000000">
        <w:rPr>
          <w:rtl w:val="0"/>
        </w:rPr>
        <w:t xml:space="preserve">Un audit de la restauration est en cours. Cet audit a pour but de réaliser un état des lieux de l’organisation actuelle et de proposer différentes solutions pour faire évoluer la restauration. Toutes les solutions sont sur la table: maintien de 2 cuisines indépendantes, 1 cuisine centrale communale, rattachement à la cuisine centrale du Mans…</w:t>
      </w:r>
    </w:p>
    <w:p w:rsidR="00000000" w:rsidDel="00000000" w:rsidP="00000000" w:rsidRDefault="00000000" w:rsidRPr="00000000" w14:paraId="00000018">
      <w:pPr>
        <w:widowControl w:val="0"/>
        <w:spacing w:after="0" w:before="237" w:line="266" w:lineRule="auto"/>
        <w:ind w:right="38" w:firstLine="0"/>
        <w:rPr/>
      </w:pPr>
      <w:r w:rsidDel="00000000" w:rsidR="00000000" w:rsidRPr="00000000">
        <w:rPr>
          <w:rtl w:val="0"/>
        </w:rPr>
        <w:t xml:space="preserve">M. REBOUILLEAU a expliqué le fonctionnement d’une cuisine centrale et évoqué les avantages et inconvénients de chaque solution: liaison chaude ou liaison froide.</w:t>
      </w:r>
    </w:p>
    <w:p w:rsidR="00000000" w:rsidDel="00000000" w:rsidP="00000000" w:rsidRDefault="00000000" w:rsidRPr="00000000" w14:paraId="00000019">
      <w:pPr>
        <w:widowControl w:val="0"/>
        <w:spacing w:after="0" w:before="237" w:line="266" w:lineRule="auto"/>
        <w:ind w:right="38" w:firstLine="0"/>
        <w:rPr/>
      </w:pPr>
      <w:r w:rsidDel="00000000" w:rsidR="00000000" w:rsidRPr="00000000">
        <w:rPr>
          <w:i w:val="1"/>
          <w:u w:val="single"/>
          <w:rtl w:val="0"/>
        </w:rPr>
        <w:t xml:space="preserve">Liaison Froide</w:t>
      </w:r>
      <w:r w:rsidDel="00000000" w:rsidR="00000000" w:rsidRPr="00000000">
        <w:rPr>
          <w:rtl w:val="0"/>
        </w:rPr>
        <w:t xml:space="preserve">: La cuisine centrale fabrique les repas, puis les refroidis à 3°c. Un camion frigorifique livre les repas dans des cuisines satellites qui ensuite réchauffent les plats.</w:t>
      </w:r>
    </w:p>
    <w:tbl>
      <w:tblPr>
        <w:tblStyle w:val="Table1"/>
        <w:tblW w:w="9053.0" w:type="dxa"/>
        <w:jc w:val="left"/>
        <w:tblInd w:w="0.0" w:type="dxa"/>
        <w:tblLayout w:type="fixed"/>
        <w:tblLook w:val="0600"/>
      </w:tblPr>
      <w:tblGrid>
        <w:gridCol w:w="4527"/>
        <w:gridCol w:w="4526"/>
        <w:tblGridChange w:id="0">
          <w:tblGrid>
            <w:gridCol w:w="4527"/>
            <w:gridCol w:w="4526"/>
          </w:tblGrid>
        </w:tblGridChange>
      </w:tblGrid>
      <w:t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A">
            <w:pPr>
              <w:widowControl w:val="0"/>
              <w:spacing w:line="240" w:lineRule="auto"/>
              <w:rPr/>
            </w:pPr>
            <w:r w:rsidDel="00000000" w:rsidR="00000000" w:rsidRPr="00000000">
              <w:rPr>
                <w:rtl w:val="0"/>
              </w:rPr>
              <w:t xml:space="preserve">Avantages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B">
            <w:pPr>
              <w:widowControl w:val="0"/>
              <w:spacing w:line="240" w:lineRule="auto"/>
              <w:rPr/>
            </w:pPr>
            <w:r w:rsidDel="00000000" w:rsidR="00000000" w:rsidRPr="00000000">
              <w:rPr>
                <w:rtl w:val="0"/>
              </w:rPr>
              <w:t xml:space="preserve">inconvénients</w:t>
            </w:r>
          </w:p>
        </w:tc>
      </w:tr>
      <w:t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C">
            <w:pPr>
              <w:widowControl w:val="0"/>
              <w:spacing w:line="240" w:lineRule="auto"/>
              <w:rPr/>
            </w:pPr>
            <w:r w:rsidDel="00000000" w:rsidR="00000000" w:rsidRPr="00000000">
              <w:rPr>
                <w:rtl w:val="0"/>
              </w:rPr>
              <w:t xml:space="preserve">fabrication en amont, flexibilité organisationnelle, les repas peuvent être consommés 3J après la fabrication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D">
            <w:pPr>
              <w:widowControl w:val="0"/>
              <w:spacing w:line="240" w:lineRule="auto"/>
              <w:rPr/>
            </w:pPr>
            <w:r w:rsidDel="00000000" w:rsidR="00000000" w:rsidRPr="00000000">
              <w:rPr>
                <w:rtl w:val="0"/>
              </w:rPr>
              <w:t xml:space="preserve">des plats perdent en saveurs et certains aliments ne sont pas faisables en liaison froide. Frites et steak hachés impossibles</w:t>
            </w:r>
          </w:p>
        </w:tc>
      </w:tr>
    </w:tbl>
    <w:p w:rsidR="00000000" w:rsidDel="00000000" w:rsidP="00000000" w:rsidRDefault="00000000" w:rsidRPr="00000000" w14:paraId="0000001E">
      <w:pPr>
        <w:widowControl w:val="0"/>
        <w:spacing w:after="0" w:before="237" w:line="266" w:lineRule="auto"/>
        <w:ind w:right="38" w:firstLine="0"/>
        <w:rPr/>
      </w:pPr>
      <w:r w:rsidDel="00000000" w:rsidR="00000000" w:rsidRPr="00000000">
        <w:rPr>
          <w:i w:val="1"/>
          <w:u w:val="single"/>
          <w:rtl w:val="0"/>
        </w:rPr>
        <w:t xml:space="preserve">Liaison chaude: </w:t>
      </w:r>
      <w:r w:rsidDel="00000000" w:rsidR="00000000" w:rsidRPr="00000000">
        <w:rPr>
          <w:rtl w:val="0"/>
        </w:rPr>
        <w:t xml:space="preserve">Cuisson le matin, livraison par camion à 65°c dans les cuisines satellites. consommation des plats dans les 2H. La température de 65°c doit être respectée scrupuleusement.</w:t>
      </w:r>
    </w:p>
    <w:tbl>
      <w:tblPr>
        <w:tblStyle w:val="Table2"/>
        <w:tblW w:w="9053.0" w:type="dxa"/>
        <w:jc w:val="left"/>
        <w:tblInd w:w="0.0" w:type="dxa"/>
        <w:tblLayout w:type="fixed"/>
        <w:tblLook w:val="0600"/>
      </w:tblPr>
      <w:tblGrid>
        <w:gridCol w:w="4527"/>
        <w:gridCol w:w="4526"/>
        <w:tblGridChange w:id="0">
          <w:tblGrid>
            <w:gridCol w:w="4527"/>
            <w:gridCol w:w="4526"/>
          </w:tblGrid>
        </w:tblGridChange>
      </w:tblGrid>
      <w:t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F">
            <w:pPr>
              <w:widowControl w:val="0"/>
              <w:spacing w:line="240" w:lineRule="auto"/>
              <w:rPr/>
            </w:pPr>
            <w:r w:rsidDel="00000000" w:rsidR="00000000" w:rsidRPr="00000000">
              <w:rPr>
                <w:rtl w:val="0"/>
              </w:rPr>
              <w:t xml:space="preserve">Avantages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0">
            <w:pPr>
              <w:widowControl w:val="0"/>
              <w:spacing w:line="240" w:lineRule="auto"/>
              <w:rPr/>
            </w:pPr>
            <w:r w:rsidDel="00000000" w:rsidR="00000000" w:rsidRPr="00000000">
              <w:rPr>
                <w:rtl w:val="0"/>
              </w:rPr>
              <w:t xml:space="preserve">inconvénients</w:t>
            </w:r>
          </w:p>
        </w:tc>
      </w:tr>
      <w:t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1">
            <w:pPr>
              <w:widowControl w:val="0"/>
              <w:spacing w:line="240" w:lineRule="auto"/>
              <w:rPr/>
            </w:pPr>
            <w:r w:rsidDel="00000000" w:rsidR="00000000" w:rsidRPr="00000000">
              <w:rPr>
                <w:rtl w:val="0"/>
              </w:rPr>
              <w:t xml:space="preserve">Les goûts sont respectés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2">
            <w:pPr>
              <w:widowControl w:val="0"/>
              <w:spacing w:line="240" w:lineRule="auto"/>
              <w:rPr/>
            </w:pPr>
            <w:r w:rsidDel="00000000" w:rsidR="00000000" w:rsidRPr="00000000">
              <w:rPr>
                <w:rtl w:val="0"/>
              </w:rPr>
              <w:t xml:space="preserve">pas de flexibilité organisationnelle, contraintes horaires du personnel importantes. Frites et steak hachés impossibles</w:t>
            </w:r>
          </w:p>
        </w:tc>
      </w:tr>
    </w:tbl>
    <w:p w:rsidR="00000000" w:rsidDel="00000000" w:rsidP="00000000" w:rsidRDefault="00000000" w:rsidRPr="00000000" w14:paraId="00000023">
      <w:pPr>
        <w:widowControl w:val="0"/>
        <w:spacing w:after="0" w:before="237" w:line="266" w:lineRule="auto"/>
        <w:ind w:right="38" w:firstLine="0"/>
        <w:rPr/>
      </w:pPr>
      <w:r w:rsidDel="00000000" w:rsidR="00000000" w:rsidRPr="00000000">
        <w:rPr>
          <w:rtl w:val="0"/>
        </w:rPr>
        <w:t xml:space="preserve">nb: pour permettre la réalisation de frites et de steak les cuisines satellites doivent être équipées d’une friteuse et d’une plaque à snacker.</w:t>
      </w:r>
    </w:p>
    <w:p w:rsidR="00000000" w:rsidDel="00000000" w:rsidP="00000000" w:rsidRDefault="00000000" w:rsidRPr="00000000" w14:paraId="00000024">
      <w:pPr>
        <w:widowControl w:val="0"/>
        <w:spacing w:after="0" w:before="237" w:line="266" w:lineRule="auto"/>
        <w:ind w:right="38" w:firstLine="0"/>
        <w:jc w:val="center"/>
        <w:rPr/>
      </w:pPr>
      <w:r w:rsidDel="00000000" w:rsidR="00000000" w:rsidRPr="00000000">
        <w:rPr/>
        <w:drawing>
          <wp:inline distB="0" distT="0" distL="0" distR="0">
            <wp:extent cx="2799080" cy="408432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99080" cy="408432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widowControl w:val="0"/>
        <w:spacing w:after="0" w:before="237" w:line="266" w:lineRule="auto"/>
        <w:ind w:right="38" w:firstLine="0"/>
        <w:rPr/>
      </w:pPr>
      <w:r w:rsidDel="00000000" w:rsidR="00000000" w:rsidRPr="00000000">
        <w:rPr>
          <w:rtl w:val="0"/>
        </w:rPr>
        <w:t xml:space="preserve">Les parents ont rappelé qu’ils souhaiteraient une réduction du délai d’annulation de la cantine sans frais.</w:t>
      </w:r>
    </w:p>
    <w:p w:rsidR="00000000" w:rsidDel="00000000" w:rsidP="00000000" w:rsidRDefault="00000000" w:rsidRPr="00000000" w14:paraId="00000026">
      <w:pPr>
        <w:widowControl w:val="0"/>
        <w:spacing w:after="0" w:before="237" w:line="266" w:lineRule="auto"/>
        <w:ind w:right="38" w:firstLine="0"/>
        <w:rPr/>
      </w:pPr>
      <w:r w:rsidDel="00000000" w:rsidR="00000000" w:rsidRPr="00000000">
        <w:rPr>
          <w:rtl w:val="0"/>
        </w:rPr>
        <w:t xml:space="preserve">Des travaux sur la maison de l’enfance sont très probables.</w:t>
      </w:r>
    </w:p>
    <w:p w:rsidR="00000000" w:rsidDel="00000000" w:rsidP="00000000" w:rsidRDefault="00000000" w:rsidRPr="00000000" w14:paraId="00000027">
      <w:pPr>
        <w:widowControl w:val="0"/>
        <w:spacing w:after="0" w:before="237" w:line="266" w:lineRule="auto"/>
        <w:ind w:right="38" w:firstLine="0"/>
        <w:rPr/>
      </w:pPr>
      <w:r w:rsidDel="00000000" w:rsidR="00000000" w:rsidRPr="00000000">
        <w:rPr>
          <w:b w:val="1"/>
          <w:color w:val="000000"/>
          <w:rtl w:val="0"/>
        </w:rPr>
        <w:t xml:space="preserve">2- Bilan du plan alimentaire : septembre 2020 à </w:t>
      </w:r>
      <w:r w:rsidDel="00000000" w:rsidR="00000000" w:rsidRPr="00000000">
        <w:rPr>
          <w:b w:val="1"/>
          <w:rtl w:val="0"/>
        </w:rPr>
        <w:t xml:space="preserve">mars</w:t>
      </w:r>
      <w:r w:rsidDel="00000000" w:rsidR="00000000" w:rsidRPr="00000000">
        <w:rPr>
          <w:b w:val="1"/>
          <w:color w:val="000000"/>
          <w:rtl w:val="0"/>
        </w:rPr>
        <w:t xml:space="preserve"> 20</w:t>
      </w:r>
      <w:r w:rsidDel="00000000" w:rsidR="00000000" w:rsidRPr="00000000">
        <w:rPr>
          <w:b w:val="1"/>
          <w:rtl w:val="0"/>
        </w:rPr>
        <w:t xml:space="preserve">21</w:t>
      </w:r>
      <w:r w:rsidDel="00000000" w:rsidR="00000000" w:rsidRPr="00000000">
        <w:rPr>
          <w:b w:val="1"/>
          <w:color w:val="000000"/>
          <w:rtl w:val="0"/>
        </w:rPr>
        <w:t xml:space="preserve">,  questions-remarques </w:t>
      </w:r>
      <w:r w:rsidDel="00000000" w:rsidR="00000000" w:rsidRPr="00000000">
        <w:rPr>
          <w:rtl w:val="0"/>
        </w:rPr>
      </w:r>
    </w:p>
    <w:p w:rsidR="00000000" w:rsidDel="00000000" w:rsidP="00000000" w:rsidRDefault="00000000" w:rsidRPr="00000000" w14:paraId="00000028">
      <w:pPr>
        <w:widowControl w:val="0"/>
        <w:spacing w:after="0" w:before="212" w:line="240" w:lineRule="auto"/>
        <w:ind w:left="14" w:firstLine="0"/>
        <w:rPr>
          <w:color w:val="000000"/>
        </w:rPr>
      </w:pPr>
      <w:r w:rsidDel="00000000" w:rsidR="00000000" w:rsidRPr="00000000">
        <w:rPr>
          <w:color w:val="000000"/>
          <w:u w:val="single"/>
          <w:rtl w:val="0"/>
        </w:rPr>
        <w:t xml:space="preserve">Questions, remarques des élèves</w:t>
      </w:r>
      <w:r w:rsidDel="00000000" w:rsidR="00000000" w:rsidRPr="00000000">
        <w:rPr>
          <w:u w:val="single"/>
          <w:rtl w:val="0"/>
        </w:rPr>
        <w:t xml:space="preserve">:</w:t>
      </w:r>
      <w:r w:rsidDel="00000000" w:rsidR="00000000" w:rsidRPr="00000000">
        <w:rPr>
          <w:color w:val="000000"/>
          <w:u w:val="single"/>
          <w:rtl w:val="0"/>
        </w:rPr>
        <w:t xml:space="preserve"> </w:t>
      </w:r>
      <w:r w:rsidDel="00000000" w:rsidR="00000000" w:rsidRPr="00000000">
        <w:rPr>
          <w:color w:val="000000"/>
          <w:rtl w:val="0"/>
        </w:rPr>
        <w:t xml:space="preserve"> </w:t>
      </w:r>
    </w:p>
    <w:p w:rsidR="00000000" w:rsidDel="00000000" w:rsidP="00000000" w:rsidRDefault="00000000" w:rsidRPr="00000000" w14:paraId="00000029">
      <w:pPr>
        <w:widowControl w:val="0"/>
        <w:spacing w:after="0" w:before="237" w:line="240" w:lineRule="auto"/>
        <w:rPr/>
      </w:pPr>
      <w:r w:rsidDel="00000000" w:rsidR="00000000" w:rsidRPr="00000000">
        <w:rPr>
          <w:color w:val="000000"/>
          <w:rtl w:val="0"/>
        </w:rPr>
        <w:t xml:space="preserve">_ </w:t>
      </w:r>
      <w:r w:rsidDel="00000000" w:rsidR="00000000" w:rsidRPr="00000000">
        <w:rPr>
          <w:rtl w:val="0"/>
        </w:rPr>
        <w:t xml:space="preserve">Les élèves de G.PHILIPPE apprécient l’évolution des menus végétariens, les élèves de RENOIR ne sont eux pas conquis.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A">
      <w:pPr>
        <w:widowControl w:val="0"/>
        <w:spacing w:after="0" w:before="237" w:line="266" w:lineRule="auto"/>
        <w:ind w:left="14" w:right="504" w:hanging="14"/>
        <w:rPr/>
      </w:pPr>
      <w:r w:rsidDel="00000000" w:rsidR="00000000" w:rsidRPr="00000000">
        <w:rPr>
          <w:color w:val="000000"/>
          <w:rtl w:val="0"/>
        </w:rPr>
        <w:t xml:space="preserve">_ </w:t>
      </w:r>
      <w:r w:rsidDel="00000000" w:rsidR="00000000" w:rsidRPr="00000000">
        <w:rPr>
          <w:rtl w:val="0"/>
        </w:rPr>
        <w:t xml:space="preserve">Plus de menus exotiques, internationaux</w:t>
      </w:r>
      <w:r w:rsidDel="00000000" w:rsidR="00000000" w:rsidRPr="00000000">
        <w:rPr>
          <w:color w:val="000000"/>
          <w:rtl w:val="0"/>
        </w:rPr>
        <w:t xml:space="preserve"> , </w:t>
      </w:r>
      <w:r w:rsidDel="00000000" w:rsidR="00000000" w:rsidRPr="00000000">
        <w:rPr>
          <w:rtl w:val="0"/>
        </w:rPr>
        <w:t xml:space="preserve">à thème.</w:t>
      </w:r>
    </w:p>
    <w:p w:rsidR="00000000" w:rsidDel="00000000" w:rsidP="00000000" w:rsidRDefault="00000000" w:rsidRPr="00000000" w14:paraId="0000002B">
      <w:pPr>
        <w:widowControl w:val="0"/>
        <w:spacing w:after="0" w:before="212" w:line="240" w:lineRule="auto"/>
        <w:rPr/>
      </w:pPr>
      <w:r w:rsidDel="00000000" w:rsidR="00000000" w:rsidRPr="00000000">
        <w:rPr>
          <w:color w:val="000000"/>
          <w:rtl w:val="0"/>
        </w:rPr>
        <w:t xml:space="preserve">_ </w:t>
      </w:r>
      <w:r w:rsidDel="00000000" w:rsidR="00000000" w:rsidRPr="00000000">
        <w:rPr>
          <w:rtl w:val="0"/>
        </w:rPr>
        <w:t xml:space="preserve">Les fruits sont souvent trop durs, trop froids et parfois pas assez mûrs (banane ou kiwi)</w:t>
      </w:r>
    </w:p>
    <w:p w:rsidR="00000000" w:rsidDel="00000000" w:rsidP="00000000" w:rsidRDefault="00000000" w:rsidRPr="00000000" w14:paraId="0000002C">
      <w:pPr>
        <w:widowControl w:val="0"/>
        <w:spacing w:after="0" w:before="212" w:line="240" w:lineRule="auto"/>
        <w:rPr/>
      </w:pPr>
      <w:r w:rsidDel="00000000" w:rsidR="00000000" w:rsidRPr="00000000">
        <w:rPr>
          <w:rtl w:val="0"/>
        </w:rPr>
        <w:t xml:space="preserve">_ L’ordre de passage des classes ne varie pas assez. La période entre deux vacances scolaires semble être un temps trop long. La municipalité va organiser une rotation au mieux à la semaine, au plus tous les 15 jours.</w:t>
      </w:r>
    </w:p>
    <w:p w:rsidR="00000000" w:rsidDel="00000000" w:rsidP="00000000" w:rsidRDefault="00000000" w:rsidRPr="00000000" w14:paraId="0000002D">
      <w:pPr>
        <w:widowControl w:val="0"/>
        <w:spacing w:after="0" w:before="212" w:line="240" w:lineRule="auto"/>
        <w:rPr/>
      </w:pPr>
      <w:r w:rsidDel="00000000" w:rsidR="00000000" w:rsidRPr="00000000">
        <w:rPr>
          <w:rtl w:val="0"/>
        </w:rPr>
        <w:t xml:space="preserve">_une vigilance est demandée aux animateurs quant à la répartition des parts des enfants sur la maison de l ‘enfance en fonction du nombre d' enfant par table.</w:t>
      </w:r>
    </w:p>
    <w:p w:rsidR="00000000" w:rsidDel="00000000" w:rsidP="00000000" w:rsidRDefault="00000000" w:rsidRPr="00000000" w14:paraId="0000002E">
      <w:pPr>
        <w:widowControl w:val="0"/>
        <w:spacing w:after="0" w:before="212" w:line="240" w:lineRule="auto"/>
        <w:rPr/>
      </w:pPr>
      <w:r w:rsidDel="00000000" w:rsidR="00000000" w:rsidRPr="00000000">
        <w:rPr>
          <w:rtl w:val="0"/>
        </w:rPr>
        <w:t xml:space="preserve">- la cuisinière réfléchit à une solution pour que les plats arrivent chaud à table en tenant compte de la cuisson minute et de la distance à parcourir entre la cuisine et la salle où ils seront servis .</w:t>
      </w:r>
    </w:p>
    <w:p w:rsidR="00000000" w:rsidDel="00000000" w:rsidP="00000000" w:rsidRDefault="00000000" w:rsidRPr="00000000" w14:paraId="0000002F">
      <w:pPr>
        <w:widowControl w:val="0"/>
        <w:spacing w:after="0" w:before="212" w:line="240" w:lineRule="auto"/>
        <w:rPr/>
      </w:pPr>
      <w:r w:rsidDel="00000000" w:rsidR="00000000" w:rsidRPr="00000000">
        <w:rPr>
          <w:rtl w:val="0"/>
        </w:rPr>
      </w:r>
    </w:p>
    <w:p w:rsidR="00000000" w:rsidDel="00000000" w:rsidP="00000000" w:rsidRDefault="00000000" w:rsidRPr="00000000" w14:paraId="00000030">
      <w:pPr>
        <w:widowControl w:val="0"/>
        <w:spacing w:after="0" w:before="237" w:line="266" w:lineRule="auto"/>
        <w:ind w:left="15" w:right="105" w:hanging="15"/>
        <w:rPr>
          <w:u w:val="single"/>
        </w:rPr>
      </w:pPr>
      <w:r w:rsidDel="00000000" w:rsidR="00000000" w:rsidRPr="00000000">
        <w:rPr>
          <w:u w:val="single"/>
          <w:rtl w:val="0"/>
        </w:rPr>
        <w:t xml:space="preserve">Réponses de la municipalité aux questions des parents:</w:t>
      </w:r>
    </w:p>
    <w:p w:rsidR="00000000" w:rsidDel="00000000" w:rsidP="00000000" w:rsidRDefault="00000000" w:rsidRPr="00000000" w14:paraId="00000031">
      <w:pPr>
        <w:widowControl w:val="0"/>
        <w:spacing w:after="0" w:before="237" w:line="266" w:lineRule="auto"/>
        <w:ind w:left="15" w:right="105" w:hanging="15"/>
        <w:rPr/>
      </w:pPr>
      <w:r w:rsidDel="00000000" w:rsidR="00000000" w:rsidRPr="00000000">
        <w:rPr>
          <w:rtl w:val="0"/>
        </w:rPr>
        <w:t xml:space="preserve">_ Les repas végétariens sont très largement faits maisons ( risotto, galette, moussaka, chili, tajine…) sauf nuggets  ou omelettes. l’omelette préparée industriellement à base d’œufs frais conditionnés sous vide afin d’éviter tout risque  de salmonelle:</w:t>
      </w:r>
    </w:p>
    <w:p w:rsidR="00000000" w:rsidDel="00000000" w:rsidP="00000000" w:rsidRDefault="00000000" w:rsidRPr="00000000" w14:paraId="00000032">
      <w:pPr>
        <w:widowControl w:val="0"/>
        <w:spacing w:after="0" w:before="237" w:line="266" w:lineRule="auto"/>
        <w:ind w:left="15" w:right="105" w:hanging="15"/>
        <w:rPr/>
      </w:pPr>
      <w:r w:rsidDel="00000000" w:rsidR="00000000" w:rsidRPr="00000000">
        <w:rPr>
          <w:rtl w:val="0"/>
        </w:rPr>
        <w:t xml:space="preserve">_ Les légumes sont le plus souvent frais, d’origine française et de saison. L’hiver, des légumes surgelés  sont utilisés afin de faire varier les saveurs. Dans le respect des engagements pris lors de l’affiliation à la charte qualité proximité du pays du mans               ( </w:t>
      </w:r>
      <w:r w:rsidDel="00000000" w:rsidR="00000000" w:rsidRPr="00000000">
        <w:rPr>
          <w:i w:val="1"/>
          <w:rtl w:val="0"/>
        </w:rPr>
        <w:t xml:space="preserve">www.paysdumans.fr/projets/charte-qualite-proximite</w:t>
      </w:r>
      <w:r w:rsidDel="00000000" w:rsidR="00000000" w:rsidRPr="00000000">
        <w:rPr>
          <w:rtl w:val="0"/>
        </w:rPr>
        <w:t xml:space="preserve">)</w:t>
      </w:r>
    </w:p>
    <w:p w:rsidR="00000000" w:rsidDel="00000000" w:rsidP="00000000" w:rsidRDefault="00000000" w:rsidRPr="00000000" w14:paraId="00000033">
      <w:pPr>
        <w:widowControl w:val="0"/>
        <w:spacing w:after="0" w:before="237" w:line="266" w:lineRule="auto"/>
        <w:ind w:left="15" w:right="105" w:hanging="15"/>
        <w:rPr/>
      </w:pPr>
      <w:r w:rsidDel="00000000" w:rsidR="00000000" w:rsidRPr="00000000">
        <w:rPr>
          <w:rtl w:val="0"/>
        </w:rPr>
        <w:t xml:space="preserve">_ Il existe une nette différence de prix entre un produit issu de l’agriculture conventionnelle ou de l’agriculture biologique. Pour exemple: le kilo de pomme golden biologique coûte 58% plus cher (1.55 euros/kg contre 2.45 euros/kg).</w:t>
      </w:r>
    </w:p>
    <w:p w:rsidR="00000000" w:rsidDel="00000000" w:rsidP="00000000" w:rsidRDefault="00000000" w:rsidRPr="00000000" w14:paraId="00000034">
      <w:pPr>
        <w:widowControl w:val="0"/>
        <w:spacing w:after="0" w:before="237" w:line="266" w:lineRule="auto"/>
        <w:ind w:left="15" w:right="105" w:hanging="15"/>
        <w:rPr/>
      </w:pPr>
      <w:r w:rsidDel="00000000" w:rsidR="00000000" w:rsidRPr="00000000">
        <w:rPr>
          <w:rtl w:val="0"/>
        </w:rPr>
      </w:r>
    </w:p>
    <w:p w:rsidR="00000000" w:rsidDel="00000000" w:rsidP="00000000" w:rsidRDefault="00000000" w:rsidRPr="00000000" w14:paraId="00000035">
      <w:pPr>
        <w:widowControl w:val="0"/>
        <w:spacing w:line="240" w:lineRule="auto"/>
        <w:ind w:left="376" w:firstLine="0"/>
        <w:rPr>
          <w:b w:val="1"/>
          <w:color w:val="000000"/>
        </w:rPr>
      </w:pPr>
      <w:r w:rsidDel="00000000" w:rsidR="00000000" w:rsidRPr="00000000">
        <w:rPr>
          <w:b w:val="1"/>
          <w:color w:val="000000"/>
          <w:rtl w:val="0"/>
        </w:rPr>
        <w:t xml:space="preserve">3- Proposition du plan alimentaire : </w:t>
      </w:r>
      <w:r w:rsidDel="00000000" w:rsidR="00000000" w:rsidRPr="00000000">
        <w:rPr>
          <w:b w:val="1"/>
          <w:rtl w:val="0"/>
        </w:rPr>
        <w:t xml:space="preserve">Avril à juillet</w:t>
      </w:r>
      <w:r w:rsidDel="00000000" w:rsidR="00000000" w:rsidRPr="00000000">
        <w:rPr>
          <w:b w:val="1"/>
          <w:color w:val="000000"/>
          <w:rtl w:val="0"/>
        </w:rPr>
        <w:t xml:space="preserve"> 202</w:t>
      </w:r>
      <w:r w:rsidDel="00000000" w:rsidR="00000000" w:rsidRPr="00000000">
        <w:rPr>
          <w:b w:val="1"/>
          <w:rtl w:val="0"/>
        </w:rPr>
        <w:t xml:space="preserve">1</w:t>
      </w:r>
      <w:r w:rsidDel="00000000" w:rsidR="00000000" w:rsidRPr="00000000">
        <w:rPr>
          <w:b w:val="1"/>
          <w:color w:val="000000"/>
          <w:rtl w:val="0"/>
        </w:rPr>
        <w:t xml:space="preserve"> </w:t>
      </w:r>
    </w:p>
    <w:p w:rsidR="00000000" w:rsidDel="00000000" w:rsidP="00000000" w:rsidRDefault="00000000" w:rsidRPr="00000000" w14:paraId="00000036">
      <w:pPr>
        <w:widowControl w:val="0"/>
        <w:spacing w:after="0" w:before="237" w:line="266" w:lineRule="auto"/>
        <w:ind w:left="22" w:right="294" w:firstLine="1.0000000000000009"/>
        <w:rPr/>
      </w:pPr>
      <w:r w:rsidDel="00000000" w:rsidR="00000000" w:rsidRPr="00000000">
        <w:rPr>
          <w:color w:val="000000"/>
          <w:rtl w:val="0"/>
        </w:rPr>
        <w:t xml:space="preserve">La lecture des menus par semaine est faite. </w:t>
      </w:r>
      <w:r w:rsidDel="00000000" w:rsidR="00000000" w:rsidRPr="00000000">
        <w:rPr>
          <w:rtl w:val="0"/>
        </w:rPr>
        <w:t xml:space="preserve">Les menus ont satisfait les  différentes parties. </w:t>
      </w:r>
    </w:p>
    <w:p w:rsidR="00000000" w:rsidDel="00000000" w:rsidP="00000000" w:rsidRDefault="00000000" w:rsidRPr="00000000" w14:paraId="00000037">
      <w:pPr>
        <w:widowControl w:val="0"/>
        <w:spacing w:after="0" w:before="237" w:line="266" w:lineRule="auto"/>
        <w:ind w:left="22" w:right="294" w:firstLine="1.0000000000000009"/>
        <w:rPr/>
      </w:pPr>
      <w:r w:rsidDel="00000000" w:rsidR="00000000" w:rsidRPr="00000000">
        <w:rPr>
          <w:rtl w:val="0"/>
        </w:rPr>
        <w:t xml:space="preserve">-semaine des saveurs prévue du 19 au 23 avril sur le thème :</w:t>
      </w:r>
      <w:r w:rsidDel="00000000" w:rsidR="00000000" w:rsidRPr="00000000">
        <w:rPr>
          <w:i w:val="1"/>
          <w:rtl w:val="0"/>
        </w:rPr>
        <w:t xml:space="preserve"> les arômes en herbe</w:t>
      </w:r>
      <w:r w:rsidDel="00000000" w:rsidR="00000000" w:rsidRPr="00000000">
        <w:rPr>
          <w:rtl w:val="0"/>
        </w:rPr>
        <w:t xml:space="preserve"> </w:t>
      </w:r>
    </w:p>
    <w:p w:rsidR="00000000" w:rsidDel="00000000" w:rsidP="00000000" w:rsidRDefault="00000000" w:rsidRPr="00000000" w14:paraId="00000038">
      <w:pPr>
        <w:widowControl w:val="0"/>
        <w:spacing w:after="0" w:before="237" w:line="266" w:lineRule="auto"/>
        <w:ind w:left="22" w:right="294" w:firstLine="1.0000000000000009"/>
        <w:rPr/>
      </w:pPr>
      <w:r w:rsidDel="00000000" w:rsidR="00000000" w:rsidRPr="00000000">
        <w:rPr>
          <w:rtl w:val="0"/>
        </w:rPr>
        <w:t xml:space="preserve">Quelques modifications en lien avec les goûts des enfants ont été apportées. En fin de commission, les élèves représentant l’école Auguste Renoir ont pu valider le choix des entrées qui seront proposées à leur camarade sur la période.</w:t>
      </w:r>
    </w:p>
    <w:p w:rsidR="00000000" w:rsidDel="00000000" w:rsidP="00000000" w:rsidRDefault="00000000" w:rsidRPr="00000000" w14:paraId="00000039">
      <w:pPr>
        <w:widowControl w:val="0"/>
        <w:spacing w:after="0" w:before="237" w:line="266" w:lineRule="auto"/>
        <w:ind w:left="22" w:right="294" w:firstLine="1.0000000000000009"/>
        <w:rPr/>
      </w:pPr>
      <w:r w:rsidDel="00000000" w:rsidR="00000000" w:rsidRPr="00000000">
        <w:rPr>
          <w:rtl w:val="0"/>
        </w:rPr>
      </w:r>
    </w:p>
    <w:p w:rsidR="00000000" w:rsidDel="00000000" w:rsidP="00000000" w:rsidRDefault="00000000" w:rsidRPr="00000000" w14:paraId="0000003A">
      <w:pPr>
        <w:widowControl w:val="0"/>
        <w:spacing w:after="0" w:before="237" w:line="266" w:lineRule="auto"/>
        <w:ind w:right="105" w:firstLine="0"/>
        <w:rPr/>
      </w:pPr>
      <w:r w:rsidDel="00000000" w:rsidR="00000000" w:rsidRPr="00000000">
        <w:rPr>
          <w:rtl w:val="0"/>
        </w:rPr>
        <w:t xml:space="preserve">rappel : service a table a la maison de l ‘enfance, et self sur G.Philippe . Du fait de cette particularité,  il n y a pas de choix possible sur la maison de l ‘enfance pour les entrées, les fromages et les desserts.</w:t>
      </w:r>
    </w:p>
    <w:p w:rsidR="00000000" w:rsidDel="00000000" w:rsidP="00000000" w:rsidRDefault="00000000" w:rsidRPr="00000000" w14:paraId="0000003B">
      <w:pPr>
        <w:widowControl w:val="0"/>
        <w:spacing w:after="0" w:before="237" w:line="266" w:lineRule="auto"/>
        <w:ind w:right="105" w:firstLine="0"/>
        <w:rPr/>
      </w:pPr>
      <w:r w:rsidDel="00000000" w:rsidR="00000000" w:rsidRPr="00000000">
        <w:rPr>
          <w:rtl w:val="0"/>
        </w:rPr>
      </w:r>
    </w:p>
    <w:p w:rsidR="00000000" w:rsidDel="00000000" w:rsidP="00000000" w:rsidRDefault="00000000" w:rsidRPr="00000000" w14:paraId="0000003C">
      <w:pPr>
        <w:widowControl w:val="0"/>
        <w:spacing w:line="240" w:lineRule="auto"/>
        <w:ind w:left="376" w:firstLine="343.00000000000006"/>
        <w:rPr>
          <w:b w:val="1"/>
        </w:rPr>
      </w:pPr>
      <w:r w:rsidDel="00000000" w:rsidR="00000000" w:rsidRPr="00000000">
        <w:rPr>
          <w:b w:val="1"/>
          <w:rtl w:val="0"/>
        </w:rPr>
        <w:t xml:space="preserve">4- Questions et remarques diverses</w:t>
      </w:r>
    </w:p>
    <w:p w:rsidR="00000000" w:rsidDel="00000000" w:rsidP="00000000" w:rsidRDefault="00000000" w:rsidRPr="00000000" w14:paraId="0000003D">
      <w:pPr>
        <w:widowControl w:val="0"/>
        <w:spacing w:line="240" w:lineRule="auto"/>
        <w:ind w:left="376" w:firstLine="0"/>
        <w:rPr>
          <w:b w:val="1"/>
        </w:rPr>
      </w:pPr>
      <w:r w:rsidDel="00000000" w:rsidR="00000000" w:rsidRPr="00000000">
        <w:rPr>
          <w:rtl w:val="0"/>
        </w:rPr>
      </w:r>
    </w:p>
    <w:p w:rsidR="00000000" w:rsidDel="00000000" w:rsidP="00000000" w:rsidRDefault="00000000" w:rsidRPr="00000000" w14:paraId="0000003E">
      <w:pPr>
        <w:widowControl w:val="0"/>
        <w:spacing w:line="240" w:lineRule="auto"/>
        <w:ind w:left="376" w:firstLine="0"/>
        <w:rPr/>
      </w:pPr>
      <w:r w:rsidDel="00000000" w:rsidR="00000000" w:rsidRPr="00000000">
        <w:rPr>
          <w:rtl w:val="0"/>
        </w:rPr>
        <w:t xml:space="preserve">_ rappels du fait que les animateurs ne doivent pas utiliser leurs téléphones portables et que ceux-ci ont un repas prévu pour eux à 14h.</w:t>
      </w:r>
    </w:p>
    <w:p w:rsidR="00000000" w:rsidDel="00000000" w:rsidP="00000000" w:rsidRDefault="00000000" w:rsidRPr="00000000" w14:paraId="0000003F">
      <w:pPr>
        <w:widowControl w:val="0"/>
        <w:spacing w:line="240" w:lineRule="auto"/>
        <w:ind w:left="376" w:firstLine="0"/>
        <w:rPr/>
      </w:pPr>
      <w:r w:rsidDel="00000000" w:rsidR="00000000" w:rsidRPr="00000000">
        <w:rPr>
          <w:rtl w:val="0"/>
        </w:rPr>
      </w:r>
    </w:p>
    <w:p w:rsidR="00000000" w:rsidDel="00000000" w:rsidP="00000000" w:rsidRDefault="00000000" w:rsidRPr="00000000" w14:paraId="00000040">
      <w:pPr>
        <w:widowControl w:val="0"/>
        <w:spacing w:line="240" w:lineRule="auto"/>
        <w:ind w:left="376" w:firstLine="0"/>
        <w:rPr/>
      </w:pPr>
      <w:r w:rsidDel="00000000" w:rsidR="00000000" w:rsidRPr="00000000">
        <w:rPr>
          <w:rtl w:val="0"/>
        </w:rPr>
        <w:t xml:space="preserve">_ il est rappelé que les enfants se doivent de goûter les plats. En revanche, en aucun cas le fait de ne pas manger l’ensemble de son plat ne doit entraîner une mauvaise évaluation du comportement (couleur ou smiley)</w:t>
      </w:r>
    </w:p>
    <w:p w:rsidR="00000000" w:rsidDel="00000000" w:rsidP="00000000" w:rsidRDefault="00000000" w:rsidRPr="00000000" w14:paraId="00000041">
      <w:pPr>
        <w:widowControl w:val="0"/>
        <w:spacing w:line="240" w:lineRule="auto"/>
        <w:ind w:left="376" w:firstLine="0"/>
        <w:rPr/>
      </w:pPr>
      <w:r w:rsidDel="00000000" w:rsidR="00000000" w:rsidRPr="00000000">
        <w:rPr>
          <w:rtl w:val="0"/>
        </w:rPr>
      </w:r>
    </w:p>
    <w:p w:rsidR="00000000" w:rsidDel="00000000" w:rsidP="00000000" w:rsidRDefault="00000000" w:rsidRPr="00000000" w14:paraId="00000042">
      <w:pPr>
        <w:widowControl w:val="0"/>
        <w:spacing w:line="240" w:lineRule="auto"/>
        <w:ind w:left="376" w:firstLine="0"/>
        <w:rPr/>
      </w:pPr>
      <w:r w:rsidDel="00000000" w:rsidR="00000000" w:rsidRPr="00000000">
        <w:rPr>
          <w:rtl w:val="0"/>
        </w:rPr>
        <w:t xml:space="preserve">_ à partir de 2022 la loi egalim va exiger : 20% du budget destiné aux produits bio et au produits locaux. L’ensemble des communes devant répondre à ces nouvelles normes, la demande auprès des fournisseurs va se faire pressante et cette concurrence risque de faire monter les prix des produits.  </w:t>
      </w:r>
    </w:p>
    <w:p w:rsidR="00000000" w:rsidDel="00000000" w:rsidP="00000000" w:rsidRDefault="00000000" w:rsidRPr="00000000" w14:paraId="00000043">
      <w:pPr>
        <w:widowControl w:val="0"/>
        <w:spacing w:line="240" w:lineRule="auto"/>
        <w:ind w:left="376" w:firstLine="0"/>
        <w:rPr/>
      </w:pPr>
      <w:r w:rsidDel="00000000" w:rsidR="00000000" w:rsidRPr="00000000">
        <w:rPr>
          <w:rtl w:val="0"/>
        </w:rPr>
        <w:t xml:space="preserve">Afin de stabiliser le coût du repas pour les familles et de permettre que cette augmentation du budget attribué à ces produits de qualités se traduise réellement dans l’assiette des enfants ; des parents ont soumis l’idée de création d’une ferme permaculture sur Arnage qui alimenterait en fruit et légume les cuisines. </w:t>
      </w:r>
    </w:p>
    <w:p w:rsidR="00000000" w:rsidDel="00000000" w:rsidP="00000000" w:rsidRDefault="00000000" w:rsidRPr="00000000" w14:paraId="00000044">
      <w:pPr>
        <w:widowControl w:val="0"/>
        <w:spacing w:line="240" w:lineRule="auto"/>
        <w:ind w:left="376" w:firstLine="0"/>
        <w:rPr/>
      </w:pPr>
      <w:r w:rsidDel="00000000" w:rsidR="00000000" w:rsidRPr="00000000">
        <w:rPr>
          <w:rtl w:val="0"/>
        </w:rPr>
        <w:t xml:space="preserve">Mme SANS a annoncé que cette piste était en réflexion et qu’une commission extramunicipale allait s’emparer du sujet.</w:t>
      </w:r>
    </w:p>
    <w:sectPr>
      <w:pgSz w:h="16820" w:w="11906" w:orient="portrait"/>
      <w:pgMar w:bottom="1551" w:top="1387" w:left="1418" w:right="142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bidi w:val="0"/>
      <w:spacing w:line="276" w:lineRule="auto"/>
      <w:jc w:val="left"/>
    </w:pPr>
    <w:rPr>
      <w:rFonts w:ascii="Arial" w:cs="Arial" w:eastAsia="Arial" w:hAnsi="Arial"/>
      <w:color w:val="auto"/>
      <w:kern w:val="0"/>
      <w:sz w:val="22"/>
      <w:szCs w:val="22"/>
      <w:lang w:bidi="ar-SA" w:eastAsia="fr-FR" w:val="fr-FR"/>
    </w:rPr>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qFormat w:val="1"/>
    <w:rPr/>
  </w:style>
  <w:style w:type="paragraph" w:styleId="Titre">
    <w:name w:val="Titre"/>
    <w:basedOn w:val="Normal"/>
    <w:next w:val="Corpsdetexte"/>
    <w:qFormat w:val="1"/>
    <w:pPr>
      <w:keepNext w:val="1"/>
      <w:spacing w:after="120" w:before="240"/>
    </w:pPr>
    <w:rPr>
      <w:rFonts w:ascii="Liberation Sans" w:cs="Mangal" w:eastAsia="Microsoft YaHei" w:hAnsi="Liberation Sans"/>
      <w:sz w:val="28"/>
      <w:szCs w:val="28"/>
    </w:rPr>
  </w:style>
  <w:style w:type="paragraph" w:styleId="Corpsdetexte">
    <w:name w:val="Body Text"/>
    <w:basedOn w:val="Normal"/>
    <w:pPr>
      <w:spacing w:after="140" w:before="0" w:line="276" w:lineRule="auto"/>
    </w:pPr>
    <w:rPr/>
  </w:style>
  <w:style w:type="paragraph" w:styleId="Liste">
    <w:name w:val="List"/>
    <w:basedOn w:val="Corpsdetexte"/>
    <w:pPr/>
    <w:rPr>
      <w:rFonts w:cs="Mangal"/>
    </w:rPr>
  </w:style>
  <w:style w:type="paragraph" w:styleId="Lgende">
    <w:name w:val="Caption"/>
    <w:basedOn w:val="Normal"/>
    <w:qFormat w:val="1"/>
    <w:pPr>
      <w:suppressLineNumbers w:val="1"/>
      <w:spacing w:after="120" w:before="120"/>
    </w:pPr>
    <w:rPr>
      <w:rFonts w:cs="Mangal"/>
      <w:i w:val="1"/>
      <w:iCs w:val="1"/>
      <w:sz w:val="24"/>
      <w:szCs w:val="24"/>
    </w:rPr>
  </w:style>
  <w:style w:type="paragraph" w:styleId="Index">
    <w:name w:val="Index"/>
    <w:basedOn w:val="Normal"/>
    <w:qFormat w:val="1"/>
    <w:pPr>
      <w:suppressLineNumbers w:val="1"/>
    </w:pPr>
    <w:rPr>
      <w:rFonts w:cs="Mangal"/>
    </w:rPr>
  </w:style>
  <w:style w:type="paragraph" w:styleId="Titreprincipal">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0CvK7Ze67lTyAb3HsRVADMXhVg==">AMUW2mWxBfH3rzDTOTchbkDA0S4Z3IThGBtP+9eS0zOKxFVodmWAXuL0Fg1VZOzLtmUHOVSH8bx/sTn83Gahhnxr9PRYLfgVJJivLFndTrRtFWsFmzbBJeg=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2021-03-15T22:01:00Z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